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D1321" w14:textId="1BB420B5" w:rsidR="007A5FDB" w:rsidRPr="00BE3BB3" w:rsidRDefault="000C63DE" w:rsidP="00BE3BB3">
      <w:pPr>
        <w:pStyle w:val="Title"/>
      </w:pPr>
      <w:r w:rsidRPr="00BE3BB3">
        <w:t>D</w:t>
      </w:r>
      <w:r w:rsidR="00021DBB" w:rsidRPr="00BE3BB3">
        <w:t>epartmental Action Plan</w:t>
      </w:r>
      <w:r w:rsidR="00907E60" w:rsidRPr="00BE3BB3">
        <w:t xml:space="preserve"> </w:t>
      </w:r>
      <w:r w:rsidR="00BE3BB3" w:rsidRPr="00BE3BB3">
        <w:t>Template</w:t>
      </w:r>
    </w:p>
    <w:p w14:paraId="0061F3CA" w14:textId="0BF08D96" w:rsidR="00BE3BB3" w:rsidRPr="00BE3BB3" w:rsidRDefault="0045084C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060394" w:rsidRPr="003A4109">
        <w:rPr>
          <w:rFonts w:ascii="Trade Gothic LT Std" w:hAnsi="Trade Gothic LT Std" w:cs="Arial"/>
          <w:b/>
          <w:bCs/>
          <w:color w:val="1F497D" w:themeColor="text2"/>
          <w:sz w:val="24"/>
          <w:szCs w:val="24"/>
        </w:rPr>
        <w:t xml:space="preserve">Jorge R </w:t>
      </w:r>
      <w:r w:rsidR="003A4109" w:rsidRPr="003A4109">
        <w:rPr>
          <w:rFonts w:ascii="Trade Gothic LT Std" w:hAnsi="Trade Gothic LT Std" w:cs="Arial"/>
          <w:b/>
          <w:bCs/>
          <w:color w:val="1F497D" w:themeColor="text2"/>
          <w:sz w:val="24"/>
          <w:szCs w:val="24"/>
        </w:rPr>
        <w:t>Barnichta</w:t>
      </w:r>
    </w:p>
    <w:p w14:paraId="2B93D033" w14:textId="4E4871EA" w:rsidR="0045084C" w:rsidRPr="00BE3BB3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  <w:r w:rsidR="00060394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060394" w:rsidRPr="003A4109">
        <w:rPr>
          <w:rFonts w:ascii="Trade Gothic LT Std" w:hAnsi="Trade Gothic LT Std" w:cs="Arial"/>
          <w:b/>
          <w:bCs/>
          <w:color w:val="1F497D" w:themeColor="text2"/>
          <w:sz w:val="24"/>
          <w:szCs w:val="24"/>
        </w:rPr>
        <w:t>ATD-</w:t>
      </w:r>
      <w:proofErr w:type="gramStart"/>
      <w:r w:rsidR="00060394" w:rsidRPr="003A4109">
        <w:rPr>
          <w:rFonts w:ascii="Trade Gothic LT Std" w:hAnsi="Trade Gothic LT Std" w:cs="Arial"/>
          <w:b/>
          <w:bCs/>
          <w:color w:val="1F497D" w:themeColor="text2"/>
          <w:sz w:val="24"/>
          <w:szCs w:val="24"/>
        </w:rPr>
        <w:t>50 ,</w:t>
      </w:r>
      <w:proofErr w:type="gramEnd"/>
      <w:r w:rsidR="00060394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</w:p>
    <w:p w14:paraId="60A70E11" w14:textId="25D0EB57" w:rsidR="0045084C" w:rsidRPr="00BE3BB3" w:rsidRDefault="0045084C" w:rsidP="00BE3BB3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(Var II)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</w:p>
    <w:p w14:paraId="03D37E57" w14:textId="77777777" w:rsidR="007F6D59" w:rsidRPr="00BE3BB3" w:rsidRDefault="007F6D59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653554B6" w14:textId="7947A51D" w:rsidR="001F5723" w:rsidRDefault="007F6D59" w:rsidP="001F572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  <w:r w:rsidR="009D1BF9" w:rsidRPr="00BE3BB3">
        <w:t xml:space="preserve"> (must be quantifiable)</w:t>
      </w:r>
    </w:p>
    <w:p w14:paraId="13B99522" w14:textId="5AB48BB2" w:rsidR="00B767F4" w:rsidRDefault="00B767F4" w:rsidP="001F5723">
      <w:pPr>
        <w:pStyle w:val="ListParagraph"/>
        <w:numPr>
          <w:ilvl w:val="0"/>
          <w:numId w:val="11"/>
        </w:numPr>
      </w:pPr>
      <w:r>
        <w:t xml:space="preserve">Worst performing dealer of the 5 </w:t>
      </w:r>
      <w:r w:rsidR="00CB4E16">
        <w:t>stores we own</w:t>
      </w:r>
      <w:r>
        <w:t>.</w:t>
      </w:r>
    </w:p>
    <w:p w14:paraId="26488B93" w14:textId="5F94C615" w:rsidR="00B767F4" w:rsidRDefault="00B767F4" w:rsidP="001F5723">
      <w:pPr>
        <w:pStyle w:val="ListParagraph"/>
        <w:numPr>
          <w:ilvl w:val="0"/>
          <w:numId w:val="11"/>
        </w:numPr>
      </w:pPr>
      <w:r>
        <w:t>Lowest DTU % in our AOR from 2020-2023</w:t>
      </w:r>
    </w:p>
    <w:p w14:paraId="6C839DBA" w14:textId="73C112F9" w:rsidR="00B767F4" w:rsidRDefault="00B767F4" w:rsidP="001F5723">
      <w:pPr>
        <w:pStyle w:val="ListParagraph"/>
        <w:numPr>
          <w:ilvl w:val="0"/>
          <w:numId w:val="11"/>
        </w:numPr>
      </w:pPr>
      <w:r>
        <w:t xml:space="preserve">Lowest tech proficiency </w:t>
      </w:r>
      <w:r w:rsidR="00CB4E16">
        <w:t xml:space="preserve">of the 5 stores with 56% average (not based on NADA calculations if not will be lower) </w:t>
      </w:r>
    </w:p>
    <w:p w14:paraId="36BBDDBC" w14:textId="6610E942" w:rsidR="001F5723" w:rsidRDefault="00CB4E16" w:rsidP="001F5723">
      <w:pPr>
        <w:pStyle w:val="ListParagraph"/>
        <w:numPr>
          <w:ilvl w:val="0"/>
          <w:numId w:val="11"/>
        </w:numPr>
      </w:pPr>
      <w:r>
        <w:t>Lowest service sales vs facility potential of the 5 stores</w:t>
      </w:r>
    </w:p>
    <w:p w14:paraId="4C8312A9" w14:textId="20D82236" w:rsidR="00CB4E16" w:rsidRDefault="00CB4E16" w:rsidP="001F5723">
      <w:pPr>
        <w:pStyle w:val="ListParagraph"/>
        <w:numPr>
          <w:ilvl w:val="0"/>
          <w:numId w:val="11"/>
        </w:numPr>
      </w:pPr>
      <w:r>
        <w:t xml:space="preserve">Lowest new and used truck sales </w:t>
      </w:r>
    </w:p>
    <w:p w14:paraId="2D3D6C1B" w14:textId="77777777" w:rsidR="00F32A4B" w:rsidRPr="00BE3BB3" w:rsidRDefault="00F32A4B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41DF32F" w14:textId="77777777" w:rsidR="007F6D59" w:rsidRPr="00BE3BB3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2DE54B39" w14:textId="064D443A" w:rsidR="003A4109" w:rsidRDefault="003A4109" w:rsidP="00FC2386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/>
          <w:color w:val="1F497D" w:themeColor="text2"/>
          <w:sz w:val="24"/>
          <w:szCs w:val="24"/>
        </w:rPr>
        <w:tab/>
      </w:r>
      <w:r w:rsidR="00FC2386">
        <w:rPr>
          <w:rFonts w:ascii="Trade Gothic LT Std" w:hAnsi="Trade Gothic LT Std" w:cs="Arial"/>
          <w:b/>
          <w:color w:val="1F497D" w:themeColor="text2"/>
          <w:sz w:val="24"/>
          <w:szCs w:val="24"/>
        </w:rPr>
        <w:t>BEFORE JUNE 1</w:t>
      </w:r>
      <w:r w:rsidR="00FC2386" w:rsidRPr="00FC2386">
        <w:rPr>
          <w:rFonts w:ascii="Trade Gothic LT Std" w:hAnsi="Trade Gothic LT Std" w:cs="Arial"/>
          <w:b/>
          <w:color w:val="1F497D" w:themeColor="text2"/>
          <w:sz w:val="24"/>
          <w:szCs w:val="24"/>
          <w:vertAlign w:val="superscript"/>
        </w:rPr>
        <w:t>st</w:t>
      </w:r>
      <w:r w:rsidR="00FC2386">
        <w:rPr>
          <w:rFonts w:ascii="Trade Gothic LT Std" w:hAnsi="Trade Gothic LT Std" w:cs="Arial"/>
          <w:b/>
          <w:color w:val="1F497D" w:themeColor="text2"/>
          <w:sz w:val="24"/>
          <w:szCs w:val="24"/>
        </w:rPr>
        <w:t xml:space="preserve"> 2024:</w:t>
      </w:r>
      <w:r w:rsidR="00AB644B">
        <w:rPr>
          <w:rFonts w:ascii="Trade Gothic LT Std" w:hAnsi="Trade Gothic LT Std" w:cs="Arial"/>
          <w:b/>
          <w:color w:val="1F497D" w:themeColor="text2"/>
          <w:sz w:val="24"/>
          <w:szCs w:val="24"/>
        </w:rPr>
        <w:t xml:space="preserve"> </w:t>
      </w:r>
      <w:proofErr w:type="gramStart"/>
      <w:r w:rsidR="00AB644B">
        <w:rPr>
          <w:rFonts w:ascii="Trade Gothic LT Std" w:hAnsi="Trade Gothic LT Std" w:cs="Arial"/>
          <w:b/>
          <w:color w:val="1F497D" w:themeColor="text2"/>
          <w:sz w:val="24"/>
          <w:szCs w:val="24"/>
        </w:rPr>
        <w:t>( OVERALL</w:t>
      </w:r>
      <w:proofErr w:type="gramEnd"/>
      <w:r w:rsidR="00AB644B">
        <w:rPr>
          <w:rFonts w:ascii="Trade Gothic LT Std" w:hAnsi="Trade Gothic LT Std" w:cs="Arial"/>
          <w:b/>
          <w:color w:val="1F497D" w:themeColor="text2"/>
          <w:sz w:val="24"/>
          <w:szCs w:val="24"/>
        </w:rPr>
        <w:t xml:space="preserve"> SITUATION)</w:t>
      </w:r>
    </w:p>
    <w:p w14:paraId="53CCA18A" w14:textId="4CC5BEE6" w:rsidR="00FC2386" w:rsidRPr="00162DEC" w:rsidRDefault="00FC2386" w:rsidP="00FC2386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No GM appointed during the last 8 years</w:t>
      </w:r>
    </w:p>
    <w:p w14:paraId="58C98059" w14:textId="2E281C26" w:rsidR="00FC2386" w:rsidRPr="00162DEC" w:rsidRDefault="00FC2386" w:rsidP="00FC2386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No all makes service strategy</w:t>
      </w:r>
    </w:p>
    <w:p w14:paraId="3A89BFFB" w14:textId="48DB7745" w:rsidR="00FC2386" w:rsidRPr="00162DEC" w:rsidRDefault="00FC2386" w:rsidP="00FC2386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No sales personnel for new and used trucks including Government</w:t>
      </w:r>
    </w:p>
    <w:p w14:paraId="6AD5B332" w14:textId="4300B17C" w:rsidR="00FC2386" w:rsidRPr="00162DEC" w:rsidRDefault="00FC2386" w:rsidP="00FC2386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Basically, </w:t>
      </w:r>
      <w:r w:rsidR="00CB4E16"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the cost</w:t>
      </w: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of doing business strategy.</w:t>
      </w:r>
    </w:p>
    <w:p w14:paraId="60439EA2" w14:textId="4CB7384C" w:rsidR="003A4109" w:rsidRDefault="00FC2386" w:rsidP="00FC2386">
      <w:pPr>
        <w:ind w:left="720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/>
          <w:color w:val="1F497D" w:themeColor="text2"/>
          <w:sz w:val="24"/>
          <w:szCs w:val="24"/>
        </w:rPr>
        <w:t>AFTER JUNE 1</w:t>
      </w:r>
      <w:r w:rsidRPr="00FC2386">
        <w:rPr>
          <w:rFonts w:ascii="Trade Gothic LT Std" w:hAnsi="Trade Gothic LT Std" w:cs="Arial"/>
          <w:b/>
          <w:color w:val="1F497D" w:themeColor="text2"/>
          <w:sz w:val="24"/>
          <w:szCs w:val="24"/>
          <w:vertAlign w:val="superscript"/>
        </w:rPr>
        <w:t>st</w:t>
      </w:r>
      <w:proofErr w:type="gramStart"/>
      <w:r>
        <w:rPr>
          <w:rFonts w:ascii="Trade Gothic LT Std" w:hAnsi="Trade Gothic LT Std" w:cs="Arial"/>
          <w:b/>
          <w:color w:val="1F497D" w:themeColor="text2"/>
          <w:sz w:val="24"/>
          <w:szCs w:val="24"/>
        </w:rPr>
        <w:t xml:space="preserve"> 2024</w:t>
      </w:r>
      <w:proofErr w:type="gramEnd"/>
      <w:r>
        <w:rPr>
          <w:rFonts w:ascii="Trade Gothic LT Std" w:hAnsi="Trade Gothic LT Std" w:cs="Arial"/>
          <w:b/>
          <w:color w:val="1F497D" w:themeColor="text2"/>
          <w:sz w:val="24"/>
          <w:szCs w:val="24"/>
        </w:rPr>
        <w:t>:</w:t>
      </w:r>
      <w:r w:rsidR="00AB644B">
        <w:rPr>
          <w:rFonts w:ascii="Trade Gothic LT Std" w:hAnsi="Trade Gothic LT Std" w:cs="Arial"/>
          <w:b/>
          <w:color w:val="1F497D" w:themeColor="text2"/>
          <w:sz w:val="24"/>
          <w:szCs w:val="24"/>
        </w:rPr>
        <w:t xml:space="preserve"> (</w:t>
      </w:r>
      <w:r w:rsidR="00CB4E16">
        <w:rPr>
          <w:rFonts w:ascii="Trade Gothic LT Std" w:hAnsi="Trade Gothic LT Std" w:cs="Arial"/>
          <w:b/>
          <w:color w:val="1F497D" w:themeColor="text2"/>
          <w:sz w:val="24"/>
          <w:szCs w:val="24"/>
        </w:rPr>
        <w:t>OBEJECTIVE</w:t>
      </w:r>
      <w:r w:rsidR="00162DEC">
        <w:rPr>
          <w:rFonts w:ascii="Trade Gothic LT Std" w:hAnsi="Trade Gothic LT Std" w:cs="Arial"/>
          <w:b/>
          <w:color w:val="1F497D" w:themeColor="text2"/>
          <w:sz w:val="24"/>
          <w:szCs w:val="24"/>
        </w:rPr>
        <w:t xml:space="preserve"> &amp; RESULTS</w:t>
      </w:r>
      <w:r w:rsidR="00AB644B">
        <w:rPr>
          <w:rFonts w:ascii="Trade Gothic LT Std" w:hAnsi="Trade Gothic LT Std" w:cs="Arial"/>
          <w:b/>
          <w:color w:val="1F497D" w:themeColor="text2"/>
          <w:sz w:val="24"/>
          <w:szCs w:val="24"/>
        </w:rPr>
        <w:t>)</w:t>
      </w:r>
    </w:p>
    <w:p w14:paraId="157D55C2" w14:textId="3753D113" w:rsidR="00FC2386" w:rsidRPr="00162DEC" w:rsidRDefault="00CB4E16" w:rsidP="00FC2386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Hire a new, used and Government salesperson for Broward County</w:t>
      </w:r>
      <w:r w:rsid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to increase from 10 units average per year to 50 units per year in 2025</w:t>
      </w:r>
    </w:p>
    <w:p w14:paraId="244F5C98" w14:textId="06032696" w:rsidR="00CB4E16" w:rsidRPr="00162DEC" w:rsidRDefault="00CB4E16" w:rsidP="00FC2386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597 DTU’s average from 2020-2023 for a </w:t>
      </w:r>
      <w:r w:rsidR="00162DEC"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5.8% penetration and the objective is</w:t>
      </w:r>
      <w:r w:rsid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to bring this to</w:t>
      </w:r>
      <w:r w:rsidR="00162DEC"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7.5</w:t>
      </w:r>
      <w:r w:rsid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0</w:t>
      </w:r>
      <w:r w:rsidR="00162DEC"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% - 8.00 %</w:t>
      </w:r>
    </w:p>
    <w:p w14:paraId="34B8A88E" w14:textId="2B272F45" w:rsidR="00162DEC" w:rsidRDefault="00FC2386" w:rsidP="00FC2386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All makes service </w:t>
      </w:r>
      <w:r w:rsidR="00AB644B"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for brakes, engines and transmissions increase of</w:t>
      </w:r>
      <w:r w:rsid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at least </w:t>
      </w:r>
      <w:r w:rsidR="00AB644B"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US$ 200</w:t>
      </w:r>
      <w:r w:rsid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/</w:t>
      </w:r>
    </w:p>
    <w:p w14:paraId="2BDC84D5" w14:textId="2284BD66" w:rsidR="00AB644B" w:rsidRPr="00162DEC" w:rsidRDefault="00162DEC" w:rsidP="00162DEC">
      <w:pPr>
        <w:pStyle w:val="ListParagraph"/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US$ 300</w:t>
      </w:r>
      <w:r w:rsidR="00AB644B" w:rsidRPr="00162DEC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K in 2025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</w:t>
      </w:r>
      <w:r w:rsidR="00994D07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and US$ 400/ US$ 500 </w:t>
      </w:r>
      <w:r w:rsidR="00120C53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in 2026 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for Class 8 </w:t>
      </w:r>
      <w:r w:rsidR="00120C53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tractors.</w:t>
      </w:r>
    </w:p>
    <w:p w14:paraId="45DF8D4D" w14:textId="1A864A95" w:rsidR="00FC2386" w:rsidRDefault="00FC2386" w:rsidP="00994D07">
      <w:pPr>
        <w:pStyle w:val="ListParagraph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635DF5A2" w14:textId="77777777" w:rsidR="00AB644B" w:rsidRPr="00FC2386" w:rsidRDefault="00AB644B" w:rsidP="00994D07">
      <w:pPr>
        <w:pStyle w:val="ListParagraph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630BFCAF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DE9ADC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6A475EE" w14:textId="1CE4C1E1" w:rsidR="009D1BF9" w:rsidRPr="00BE3BB3" w:rsidRDefault="009D1BF9" w:rsidP="00BE3BB3">
      <w:pPr>
        <w:pStyle w:val="Heading1"/>
      </w:pPr>
      <w:r w:rsidRPr="00BE3BB3"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2A3F979D" w14:textId="2B5231DC" w:rsidR="00955563" w:rsidRPr="00994D07" w:rsidRDefault="00994D07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994D07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Increase the basic salary for the salesperson to US$36,000 and a draw of US$ 40,000 for a total of US$ 76,000.00 guaranteed for the 1</w:t>
      </w:r>
      <w:r w:rsidRPr="00994D07">
        <w:rPr>
          <w:rFonts w:ascii="Trade Gothic LT Std" w:hAnsi="Trade Gothic LT Std" w:cs="Arial"/>
          <w:bCs/>
          <w:color w:val="1F497D" w:themeColor="text2"/>
          <w:sz w:val="24"/>
          <w:szCs w:val="24"/>
          <w:vertAlign w:val="superscript"/>
        </w:rPr>
        <w:t>st</w:t>
      </w:r>
      <w:r w:rsidRPr="00994D07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year</w:t>
      </w:r>
    </w:p>
    <w:p w14:paraId="14B14D59" w14:textId="42A3EEE1" w:rsidR="00994D07" w:rsidRPr="00994D07" w:rsidRDefault="00994D07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994D07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Increase the car allowance to US$ 750.00 per month due to higher cost to purchase a vehicle.</w:t>
      </w:r>
    </w:p>
    <w:p w14:paraId="4CFD2D19" w14:textId="4D873F9E" w:rsidR="00994D07" w:rsidRPr="00994D07" w:rsidRDefault="00994D07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994D07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Increase the commission percentage from 25% to 35% of Gross Margin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for new and used trucks</w:t>
      </w:r>
    </w:p>
    <w:p w14:paraId="75DC9BCE" w14:textId="0D8C72C2" w:rsidR="00994D07" w:rsidRDefault="00994D07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120C53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Increase the flat rate of </w:t>
      </w:r>
      <w:r w:rsidR="00120C53" w:rsidRPr="00120C53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used trucks with no GP from US$ 1,000 to US$ 2,000 per unit.</w:t>
      </w:r>
    </w:p>
    <w:p w14:paraId="460AEBA7" w14:textId="7195CA3C" w:rsidR="008850B8" w:rsidRDefault="008850B8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Create a tech bonus </w:t>
      </w:r>
      <w:r w:rsidR="00AD4BBA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of 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US$ </w:t>
      </w:r>
      <w:r w:rsidR="00AD4BBA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2,000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per tech for </w:t>
      </w:r>
      <w:r w:rsidR="00AD4BBA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quarter for 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achie</w:t>
      </w:r>
      <w:r w:rsidR="00AD4BBA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ving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</w:t>
      </w:r>
      <w:r w:rsidR="00AD4BBA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the volume required on 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all class 8 new business </w:t>
      </w:r>
    </w:p>
    <w:p w14:paraId="13851FB3" w14:textId="76A2C2EF" w:rsidR="00120C53" w:rsidRDefault="00120C53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Online training for service advisors to improve communication with customers</w:t>
      </w:r>
    </w:p>
    <w:p w14:paraId="47DF9CC6" w14:textId="2A42CC25" w:rsidR="00120C53" w:rsidRDefault="00120C53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Marketing investment on Tik Tock, and other social media based and focus primarily on service promotions for brake service of Freightliner Cascadia and Kenworth T680 models.</w:t>
      </w:r>
    </w:p>
    <w:p w14:paraId="5B76FF7F" w14:textId="29538640" w:rsidR="00120C53" w:rsidRDefault="00120C53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Interviews to the service team and participation in podcasts locally related to trucks</w:t>
      </w:r>
    </w:p>
    <w:p w14:paraId="08CF5D6D" w14:textId="1A7C530A" w:rsidR="00120C53" w:rsidRDefault="00120C53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Instagram, Facebook, X, Threads, LinkedIn among others.</w:t>
      </w:r>
    </w:p>
    <w:p w14:paraId="7D5D7883" w14:textId="3B7C639C" w:rsidR="00120C53" w:rsidRDefault="00120C53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Active join visits to small fleets with these service specials in conjunction with the parts team.</w:t>
      </w:r>
    </w:p>
    <w:p w14:paraId="38083004" w14:textId="14D5FCCD" w:rsidR="00AD4BBA" w:rsidRDefault="00AD4BBA" w:rsidP="00994D07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Create a US$ 10,000 bonus for every EV truck sold. This can be shared between employees if they participated together in impacting the purchase </w:t>
      </w:r>
      <w:proofErr w:type="gramStart"/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( tech</w:t>
      </w:r>
      <w:proofErr w:type="gramEnd"/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and sales rep as an example)</w:t>
      </w:r>
    </w:p>
    <w:p w14:paraId="5E6F9875" w14:textId="77777777" w:rsidR="00120C53" w:rsidRDefault="00120C53" w:rsidP="008850B8">
      <w:pPr>
        <w:pStyle w:val="ListParagraph"/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</w:p>
    <w:p w14:paraId="645BFAD0" w14:textId="4CB9EE2C" w:rsidR="008850B8" w:rsidRDefault="008850B8" w:rsidP="008850B8">
      <w:pPr>
        <w:pStyle w:val="ListParagraph"/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ACTIONS:</w:t>
      </w:r>
    </w:p>
    <w:p w14:paraId="6B43BDD6" w14:textId="2B486F98" w:rsidR="008850B8" w:rsidRDefault="008850B8" w:rsidP="008850B8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Measure hits on social media with Geo Fencing also</w:t>
      </w:r>
    </w:p>
    <w:p w14:paraId="052672BE" w14:textId="4131A538" w:rsidR="008850B8" w:rsidRDefault="008850B8" w:rsidP="008850B8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Print flyers and leave at all Municipalities of Broward County with the service special</w:t>
      </w:r>
    </w:p>
    <w:p w14:paraId="092FE23E" w14:textId="4795BC4E" w:rsidR="008850B8" w:rsidRDefault="008850B8" w:rsidP="008850B8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8850B8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Add a mobile service unit (NEW)</w:t>
      </w:r>
      <w:r w:rsidR="00AD4BBA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for a total of 2 trucks to expand revenue potential </w:t>
      </w: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since we are the only facility that provides mobile service from all 5 stores.</w:t>
      </w:r>
    </w:p>
    <w:p w14:paraId="19274CEE" w14:textId="54097469" w:rsidR="00AD4BBA" w:rsidRDefault="00AD4BBA" w:rsidP="008850B8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3 to 4 videos a week of new trucks in stock and applications</w:t>
      </w:r>
    </w:p>
    <w:p w14:paraId="37F0459F" w14:textId="4ED91039" w:rsidR="00AD4BBA" w:rsidRDefault="00AD4BBA" w:rsidP="008850B8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bCs/>
          <w:color w:val="1F497D" w:themeColor="text2"/>
          <w:sz w:val="24"/>
          <w:szCs w:val="24"/>
        </w:rPr>
        <w:t>Demos of EV Vehicles to Government Accounts.</w:t>
      </w:r>
    </w:p>
    <w:p w14:paraId="60FE20FF" w14:textId="77777777" w:rsidR="008850B8" w:rsidRPr="008850B8" w:rsidRDefault="008850B8" w:rsidP="00AD4BBA">
      <w:pPr>
        <w:pStyle w:val="ListParagraph"/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</w:p>
    <w:p w14:paraId="43D9641C" w14:textId="77777777" w:rsidR="00F32A4B" w:rsidRPr="008850B8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05E24F9B" w14:textId="77777777" w:rsidR="00F32A4B" w:rsidRPr="008850B8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09BFBAA4" w14:textId="77777777" w:rsidR="00BE3BB3" w:rsidRDefault="009D1BF9" w:rsidP="00BE3BB3">
      <w:pPr>
        <w:pStyle w:val="Heading1"/>
      </w:pPr>
      <w:r w:rsidRPr="003E3FA3">
        <w:rPr>
          <w:b/>
          <w:color w:val="000000" w:themeColor="text1"/>
        </w:rPr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6E522FCD" w14:textId="5AE1211A" w:rsidR="001B5D8B" w:rsidRPr="00BE3BB3" w:rsidRDefault="001B5D8B" w:rsidP="00182BE2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specific short term and long term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checkpoints to monitor progress</w:t>
      </w:r>
    </w:p>
    <w:p w14:paraId="2E506CFF" w14:textId="562A517C" w:rsidR="00F32A4B" w:rsidRPr="00D60FC5" w:rsidRDefault="00AD4BBA" w:rsidP="00AD4BBA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D60FC5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Planning in process and expected completion by Nov 1</w:t>
      </w:r>
      <w:r w:rsidRPr="00D60FC5">
        <w:rPr>
          <w:rFonts w:ascii="Trade Gothic LT Std" w:hAnsi="Trade Gothic LT Std" w:cs="Arial"/>
          <w:bCs/>
          <w:color w:val="1F497D" w:themeColor="text2"/>
          <w:sz w:val="24"/>
          <w:szCs w:val="24"/>
          <w:vertAlign w:val="superscript"/>
        </w:rPr>
        <w:t>st</w:t>
      </w:r>
      <w:proofErr w:type="gramStart"/>
      <w:r w:rsidRPr="00D60FC5">
        <w:rPr>
          <w:rFonts w:ascii="Trade Gothic LT Std" w:hAnsi="Trade Gothic LT Std" w:cs="Arial"/>
          <w:bCs/>
          <w:color w:val="1F497D" w:themeColor="text2"/>
          <w:sz w:val="24"/>
          <w:szCs w:val="24"/>
        </w:rPr>
        <w:t xml:space="preserve"> 2024</w:t>
      </w:r>
      <w:proofErr w:type="gramEnd"/>
    </w:p>
    <w:p w14:paraId="76AC05D6" w14:textId="2DB9DCC5" w:rsidR="00AD4BBA" w:rsidRPr="00D60FC5" w:rsidRDefault="00AD4BBA" w:rsidP="00AD4BBA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D60FC5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Review internally every week with marketing and sales</w:t>
      </w:r>
    </w:p>
    <w:p w14:paraId="38D0D770" w14:textId="6B0FED6B" w:rsidR="00AD4BBA" w:rsidRPr="00D60FC5" w:rsidRDefault="00AD4BBA" w:rsidP="00AD4BBA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D60FC5">
        <w:rPr>
          <w:rFonts w:ascii="Trade Gothic LT Std" w:hAnsi="Trade Gothic LT Std" w:cs="Arial"/>
          <w:bCs/>
          <w:color w:val="1F497D" w:themeColor="text2"/>
          <w:sz w:val="24"/>
          <w:szCs w:val="24"/>
        </w:rPr>
        <w:lastRenderedPageBreak/>
        <w:t>Review every 2 weeks with service and parts for visits and results</w:t>
      </w:r>
    </w:p>
    <w:p w14:paraId="6341C023" w14:textId="2833E32F" w:rsidR="00AD4BBA" w:rsidRPr="00D60FC5" w:rsidRDefault="00D60FC5" w:rsidP="00AD4BBA">
      <w:pPr>
        <w:pStyle w:val="ListParagraph"/>
        <w:numPr>
          <w:ilvl w:val="0"/>
          <w:numId w:val="11"/>
        </w:numPr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  <w:r w:rsidRPr="00D60FC5">
        <w:rPr>
          <w:rFonts w:ascii="Trade Gothic LT Std" w:hAnsi="Trade Gothic LT Std" w:cs="Arial"/>
          <w:bCs/>
          <w:color w:val="1F497D" w:themeColor="text2"/>
          <w:sz w:val="24"/>
          <w:szCs w:val="24"/>
        </w:rPr>
        <w:t>Review plan monthly and quarterly and adjust budget if needed</w:t>
      </w:r>
    </w:p>
    <w:p w14:paraId="5E723506" w14:textId="77777777" w:rsidR="00F32A4B" w:rsidRPr="00D60FC5" w:rsidRDefault="00F32A4B" w:rsidP="009D1BF9">
      <w:pPr>
        <w:ind w:left="720" w:firstLine="720"/>
        <w:rPr>
          <w:rFonts w:ascii="Trade Gothic LT Std" w:hAnsi="Trade Gothic LT Std" w:cs="Arial"/>
          <w:bCs/>
          <w:color w:val="1F497D" w:themeColor="text2"/>
          <w:sz w:val="24"/>
          <w:szCs w:val="24"/>
        </w:rPr>
      </w:pPr>
    </w:p>
    <w:p w14:paraId="6FE997C7" w14:textId="77777777" w:rsidR="003E3FA3" w:rsidRDefault="003E3FA3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br w:type="page"/>
      </w:r>
    </w:p>
    <w:p w14:paraId="73A8A6DA" w14:textId="0EEE8824" w:rsidR="009D1BF9" w:rsidRPr="00BE3BB3" w:rsidRDefault="009D1BF9" w:rsidP="00BE3BB3">
      <w:pPr>
        <w:pStyle w:val="Heading1"/>
      </w:pPr>
      <w:r w:rsidRPr="00BE3BB3">
        <w:lastRenderedPageBreak/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2815FBB9" w14:textId="77777777" w:rsidR="009D1BF9" w:rsidRPr="00BE3BB3" w:rsidRDefault="009D1BF9" w:rsidP="00182BE2">
      <w:pPr>
        <w:ind w:left="72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what 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is </w:t>
      </w:r>
      <w:r w:rsidR="00194181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eeded to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desired goal.  Address required coaching, training and/or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consequences (PINO, Gain, Pain).  Include timelines / Accountability / Monitoring process</w:t>
      </w:r>
    </w:p>
    <w:p w14:paraId="6E66ABDD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Who:</w:t>
      </w:r>
    </w:p>
    <w:p w14:paraId="73DC3E4F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What:</w:t>
      </w:r>
    </w:p>
    <w:p w14:paraId="634F54CF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By When:</w:t>
      </w:r>
    </w:p>
    <w:p w14:paraId="757569A1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How:</w:t>
      </w:r>
    </w:p>
    <w:p w14:paraId="6AFF7DF4" w14:textId="668FDFC4" w:rsidR="00D40388" w:rsidRPr="00BE3BB3" w:rsidRDefault="00F00F42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  </w:t>
      </w:r>
    </w:p>
    <w:p w14:paraId="42CBD741" w14:textId="77777777" w:rsidR="00F32A4B" w:rsidRPr="00BE3BB3" w:rsidRDefault="00F32A4B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7D9443D" w14:textId="7449E07D" w:rsidR="00954D7E" w:rsidRPr="00BE3BB3" w:rsidRDefault="001B5D8B" w:rsidP="001B5D8B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sponsors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to your sponsor before next class.   Describe the meeting:</w:t>
      </w:r>
    </w:p>
    <w:p w14:paraId="151BCC14" w14:textId="77777777" w:rsidR="001B5D8B" w:rsidRPr="00BE3BB3" w:rsidRDefault="001B5D8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31F3547E" w14:textId="77777777" w:rsidR="00F32A4B" w:rsidRPr="00BE3BB3" w:rsidRDefault="00F32A4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C393847" w14:textId="0E0D7D83" w:rsidR="0081689D" w:rsidRPr="00BE3BB3" w:rsidRDefault="00F32A4B" w:rsidP="005F0A75">
      <w:pPr>
        <w:pStyle w:val="ListParagraph"/>
        <w:rPr>
          <w:rFonts w:ascii="Trade Gothic LT Std" w:hAnsi="Trade Gothic LT Std" w:cs="Arial"/>
          <w:b/>
          <w:color w:val="1F497D" w:themeColor="text2"/>
          <w:sz w:val="32"/>
          <w:szCs w:val="32"/>
        </w:rPr>
      </w:pPr>
      <w:r w:rsidRPr="00BE3BB3">
        <w:rPr>
          <w:rFonts w:ascii="Trade Gothic LT Std" w:hAnsi="Trade Gothic LT Std" w:cs="Arial"/>
          <w:noProof/>
          <w:color w:val="1F497D" w:themeColor="text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1214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" strokecolor="black [3213]"/>
            </w:pict>
          </mc:Fallback>
        </mc:AlternateContent>
      </w:r>
    </w:p>
    <w:sectPr w:rsidR="0081689D" w:rsidRPr="00BE3BB3" w:rsidSect="00021DBB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F3959B0"/>
    <w:multiLevelType w:val="hybridMultilevel"/>
    <w:tmpl w:val="46D8529A"/>
    <w:lvl w:ilvl="0" w:tplc="CC64A4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595460">
    <w:abstractNumId w:val="4"/>
  </w:num>
  <w:num w:numId="2" w16cid:durableId="966354683">
    <w:abstractNumId w:val="5"/>
  </w:num>
  <w:num w:numId="3" w16cid:durableId="1826434067">
    <w:abstractNumId w:val="10"/>
  </w:num>
  <w:num w:numId="4" w16cid:durableId="1454594691">
    <w:abstractNumId w:val="0"/>
  </w:num>
  <w:num w:numId="5" w16cid:durableId="967200146">
    <w:abstractNumId w:val="1"/>
  </w:num>
  <w:num w:numId="6" w16cid:durableId="1581064091">
    <w:abstractNumId w:val="6"/>
  </w:num>
  <w:num w:numId="7" w16cid:durableId="365060053">
    <w:abstractNumId w:val="2"/>
  </w:num>
  <w:num w:numId="8" w16cid:durableId="1683701821">
    <w:abstractNumId w:val="7"/>
  </w:num>
  <w:num w:numId="9" w16cid:durableId="461120554">
    <w:abstractNumId w:val="9"/>
  </w:num>
  <w:num w:numId="10" w16cid:durableId="1650744357">
    <w:abstractNumId w:val="3"/>
  </w:num>
  <w:num w:numId="11" w16cid:durableId="15497563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21DBB"/>
    <w:rsid w:val="00060394"/>
    <w:rsid w:val="000C63DE"/>
    <w:rsid w:val="00120C53"/>
    <w:rsid w:val="00162DEC"/>
    <w:rsid w:val="00182BE2"/>
    <w:rsid w:val="00194181"/>
    <w:rsid w:val="001B5D8B"/>
    <w:rsid w:val="001E7720"/>
    <w:rsid w:val="001F5723"/>
    <w:rsid w:val="0024043B"/>
    <w:rsid w:val="00274426"/>
    <w:rsid w:val="003A4109"/>
    <w:rsid w:val="003E3FA3"/>
    <w:rsid w:val="00401EB3"/>
    <w:rsid w:val="00407E06"/>
    <w:rsid w:val="0045084C"/>
    <w:rsid w:val="00587CCC"/>
    <w:rsid w:val="005F0A75"/>
    <w:rsid w:val="007A5FDB"/>
    <w:rsid w:val="007F6D59"/>
    <w:rsid w:val="0081689D"/>
    <w:rsid w:val="008850B8"/>
    <w:rsid w:val="008E6592"/>
    <w:rsid w:val="00903D6A"/>
    <w:rsid w:val="00907E60"/>
    <w:rsid w:val="00954D7E"/>
    <w:rsid w:val="00955563"/>
    <w:rsid w:val="00994D07"/>
    <w:rsid w:val="009D1BF9"/>
    <w:rsid w:val="00A56A4B"/>
    <w:rsid w:val="00AB644B"/>
    <w:rsid w:val="00AD4BBA"/>
    <w:rsid w:val="00B51AFE"/>
    <w:rsid w:val="00B61320"/>
    <w:rsid w:val="00B767F4"/>
    <w:rsid w:val="00BE3BB3"/>
    <w:rsid w:val="00C2317B"/>
    <w:rsid w:val="00CB4E16"/>
    <w:rsid w:val="00CB6714"/>
    <w:rsid w:val="00CD4146"/>
    <w:rsid w:val="00D40388"/>
    <w:rsid w:val="00D60FC5"/>
    <w:rsid w:val="00D75895"/>
    <w:rsid w:val="00E20EAA"/>
    <w:rsid w:val="00E90E80"/>
    <w:rsid w:val="00EE1BFA"/>
    <w:rsid w:val="00F00F42"/>
    <w:rsid w:val="00F04515"/>
    <w:rsid w:val="00F32A4B"/>
    <w:rsid w:val="00F66E4F"/>
    <w:rsid w:val="00FA033A"/>
    <w:rsid w:val="00FC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Jorge Barnichta</cp:lastModifiedBy>
  <cp:revision>7</cp:revision>
  <cp:lastPrinted>2012-12-06T21:09:00Z</cp:lastPrinted>
  <dcterms:created xsi:type="dcterms:W3CDTF">2024-07-19T18:15:00Z</dcterms:created>
  <dcterms:modified xsi:type="dcterms:W3CDTF">2024-07-19T20:51:00Z</dcterms:modified>
</cp:coreProperties>
</file>